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2722"/>
        <w:gridCol w:w="850"/>
        <w:gridCol w:w="1134"/>
        <w:gridCol w:w="1134"/>
        <w:gridCol w:w="993"/>
      </w:tblGrid>
      <w:tr w:rsidR="0084037E" w:rsidTr="00FF1E5E">
        <w:trPr>
          <w:trHeight w:val="370"/>
        </w:trPr>
        <w:tc>
          <w:tcPr>
            <w:tcW w:w="1526" w:type="dxa"/>
          </w:tcPr>
          <w:p w:rsidR="0084037E" w:rsidRDefault="00E0360C" w:rsidP="00C139B2">
            <w:pPr>
              <w:ind w:firstLineChars="100" w:firstLine="210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项目名称</w:t>
            </w:r>
          </w:p>
        </w:tc>
        <w:tc>
          <w:tcPr>
            <w:tcW w:w="2722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项目内涵</w:t>
            </w:r>
          </w:p>
        </w:tc>
        <w:tc>
          <w:tcPr>
            <w:tcW w:w="850" w:type="dxa"/>
          </w:tcPr>
          <w:p w:rsidR="0084037E" w:rsidRPr="00E359D8" w:rsidRDefault="00E0360C">
            <w:pPr>
              <w:jc w:val="center"/>
            </w:pPr>
            <w:r w:rsidRPr="00E359D8">
              <w:rPr>
                <w:rFonts w:hint="eastAsia"/>
              </w:rPr>
              <w:t>除外内容</w:t>
            </w:r>
          </w:p>
        </w:tc>
        <w:tc>
          <w:tcPr>
            <w:tcW w:w="1134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计价单位</w:t>
            </w:r>
          </w:p>
        </w:tc>
        <w:tc>
          <w:tcPr>
            <w:tcW w:w="1134" w:type="dxa"/>
          </w:tcPr>
          <w:p w:rsidR="0084037E" w:rsidRDefault="00E0360C" w:rsidP="00E359D8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价格(元</w:t>
            </w:r>
            <w:r w:rsidRPr="00E359D8">
              <w:t>)</w:t>
            </w:r>
          </w:p>
        </w:tc>
        <w:tc>
          <w:tcPr>
            <w:tcW w:w="993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备注</w:t>
            </w:r>
          </w:p>
        </w:tc>
      </w:tr>
      <w:tr w:rsidR="00B76206" w:rsidTr="00FF1E5E">
        <w:trPr>
          <w:trHeight w:val="6529"/>
        </w:trPr>
        <w:tc>
          <w:tcPr>
            <w:tcW w:w="1526" w:type="dxa"/>
            <w:vAlign w:val="center"/>
          </w:tcPr>
          <w:p w:rsidR="00B76206" w:rsidRPr="00AD4DBD" w:rsidRDefault="00FF1E5E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</w:rPr>
              <w:t>经尿道前列腺电切术+加蒸汽</w:t>
            </w:r>
          </w:p>
        </w:tc>
        <w:tc>
          <w:tcPr>
            <w:tcW w:w="2722" w:type="dxa"/>
            <w:vAlign w:val="center"/>
          </w:tcPr>
          <w:p w:rsidR="00B76206" w:rsidRPr="00141703" w:rsidRDefault="00FF1E5E" w:rsidP="00B76206">
            <w:pPr>
              <w:jc w:val="left"/>
              <w:textAlignment w:val="baseline"/>
            </w:pPr>
            <w:r w:rsidRPr="00141703">
              <w:rPr>
                <w:rFonts w:hint="eastAsia"/>
              </w:rPr>
              <w:t>一次性使用前列腺热蒿汽治疗器械；预充式导管冲洗器；一次性使用三通阀；一次是使用子母式集尿袋；一次性使用精密过滤输液器（</w:t>
            </w:r>
            <w:r w:rsidRPr="00141703">
              <w:t>TPE</w:t>
            </w:r>
            <w:r w:rsidRPr="00141703">
              <w:rPr>
                <w:rFonts w:hint="eastAsia"/>
              </w:rPr>
              <w:t>材质）；一次性使用静脉留置针；一次性使用正压输液接头三腔导尿管（</w:t>
            </w:r>
            <w:r w:rsidRPr="00141703">
              <w:t>Bard</w:t>
            </w:r>
            <w:r w:rsidRPr="00141703">
              <w:rPr>
                <w:rFonts w:hint="eastAsia"/>
              </w:rPr>
              <w:t>）；负压吸引器；喉罩</w:t>
            </w:r>
            <w:r w:rsidR="00813271" w:rsidRPr="00141703">
              <w:rPr>
                <w:rFonts w:hint="eastAsia"/>
              </w:rPr>
              <w:t>。</w:t>
            </w:r>
          </w:p>
          <w:p w:rsidR="00FF1E5E" w:rsidRPr="00425D6F" w:rsidRDefault="00FF1E5E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425D6F" w:rsidP="00B76206">
            <w:pPr>
              <w:jc w:val="center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34" w:type="dxa"/>
            <w:vAlign w:val="center"/>
          </w:tcPr>
          <w:p w:rsidR="00B76206" w:rsidRPr="00141703" w:rsidRDefault="003D2D08" w:rsidP="00425D6F">
            <w:pPr>
              <w:ind w:firstLineChars="100" w:firstLine="210"/>
              <w:textAlignment w:val="baseline"/>
            </w:pPr>
            <w:r>
              <w:t>33042</w:t>
            </w:r>
          </w:p>
        </w:tc>
        <w:tc>
          <w:tcPr>
            <w:tcW w:w="993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bookmarkStart w:id="0" w:name="_GoBack"/>
        <w:bookmarkEnd w:id="0"/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C17E6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FF1E5E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C17E6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FF1E5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B5" w:rsidRDefault="00A00FB5" w:rsidP="00B76206">
      <w:r>
        <w:separator/>
      </w:r>
    </w:p>
  </w:endnote>
  <w:endnote w:type="continuationSeparator" w:id="0">
    <w:p w:rsidR="00A00FB5" w:rsidRDefault="00A00FB5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B5" w:rsidRDefault="00A00FB5" w:rsidP="00B76206">
      <w:r>
        <w:separator/>
      </w:r>
    </w:p>
  </w:footnote>
  <w:footnote w:type="continuationSeparator" w:id="0">
    <w:p w:rsidR="00A00FB5" w:rsidRDefault="00A00FB5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41703"/>
    <w:rsid w:val="001D68AE"/>
    <w:rsid w:val="001F6AF0"/>
    <w:rsid w:val="001F78C1"/>
    <w:rsid w:val="00204312"/>
    <w:rsid w:val="003C7EFC"/>
    <w:rsid w:val="003D2D08"/>
    <w:rsid w:val="00402DD5"/>
    <w:rsid w:val="00404E91"/>
    <w:rsid w:val="00406C01"/>
    <w:rsid w:val="00425D6F"/>
    <w:rsid w:val="004667EF"/>
    <w:rsid w:val="004C51C3"/>
    <w:rsid w:val="004D76BB"/>
    <w:rsid w:val="00523105"/>
    <w:rsid w:val="00535140"/>
    <w:rsid w:val="00575401"/>
    <w:rsid w:val="00580604"/>
    <w:rsid w:val="00630620"/>
    <w:rsid w:val="006541C9"/>
    <w:rsid w:val="006D4689"/>
    <w:rsid w:val="006F6643"/>
    <w:rsid w:val="007C270E"/>
    <w:rsid w:val="00813271"/>
    <w:rsid w:val="008311FB"/>
    <w:rsid w:val="00832DDB"/>
    <w:rsid w:val="0084037E"/>
    <w:rsid w:val="008874B2"/>
    <w:rsid w:val="008912D5"/>
    <w:rsid w:val="008C3209"/>
    <w:rsid w:val="008E30F0"/>
    <w:rsid w:val="009014D0"/>
    <w:rsid w:val="0091575A"/>
    <w:rsid w:val="00A00FB5"/>
    <w:rsid w:val="00A03562"/>
    <w:rsid w:val="00A14984"/>
    <w:rsid w:val="00A3757D"/>
    <w:rsid w:val="00B040E0"/>
    <w:rsid w:val="00B76206"/>
    <w:rsid w:val="00BE2C41"/>
    <w:rsid w:val="00BE664F"/>
    <w:rsid w:val="00C139B2"/>
    <w:rsid w:val="00C17E66"/>
    <w:rsid w:val="00C67C05"/>
    <w:rsid w:val="00C80224"/>
    <w:rsid w:val="00CB6744"/>
    <w:rsid w:val="00CC1A4D"/>
    <w:rsid w:val="00E0360C"/>
    <w:rsid w:val="00E359D8"/>
    <w:rsid w:val="00EB2A0A"/>
    <w:rsid w:val="00EE4442"/>
    <w:rsid w:val="00F15EDE"/>
    <w:rsid w:val="00F561D7"/>
    <w:rsid w:val="00FF1E5E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EDA3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64</cp:revision>
  <dcterms:created xsi:type="dcterms:W3CDTF">2022-06-16T00:05:00Z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